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11" w:rsidRDefault="00101111" w:rsidP="00A31695">
      <w:pPr>
        <w:jc w:val="center"/>
        <w:rPr>
          <w:b/>
          <w:sz w:val="24"/>
          <w:szCs w:val="24"/>
        </w:rPr>
      </w:pPr>
    </w:p>
    <w:p w:rsidR="00101111" w:rsidRDefault="00101111" w:rsidP="00101111">
      <w:pPr>
        <w:jc w:val="center"/>
        <w:rPr>
          <w:rStyle w:val="Kiemels2"/>
          <w:sz w:val="24"/>
          <w:szCs w:val="24"/>
        </w:rPr>
      </w:pPr>
      <w:r>
        <w:rPr>
          <w:b/>
          <w:sz w:val="24"/>
          <w:szCs w:val="24"/>
        </w:rPr>
        <w:t>Pácsony</w:t>
      </w:r>
      <w:r>
        <w:rPr>
          <w:b/>
          <w:bCs/>
          <w:sz w:val="24"/>
          <w:szCs w:val="24"/>
        </w:rPr>
        <w:t xml:space="preserve"> Önkormányzat</w:t>
      </w:r>
      <w:r>
        <w:rPr>
          <w:bCs/>
          <w:sz w:val="24"/>
          <w:szCs w:val="24"/>
        </w:rPr>
        <w:t xml:space="preserve"> </w:t>
      </w:r>
      <w:r>
        <w:rPr>
          <w:rStyle w:val="Kiemels2"/>
          <w:sz w:val="24"/>
          <w:szCs w:val="24"/>
        </w:rPr>
        <w:t xml:space="preserve">Képviselő-testületének </w:t>
      </w:r>
    </w:p>
    <w:p w:rsidR="00101111" w:rsidRDefault="00101111" w:rsidP="00101111">
      <w:pPr>
        <w:jc w:val="center"/>
        <w:rPr>
          <w:rStyle w:val="Kiemels2"/>
          <w:sz w:val="24"/>
          <w:szCs w:val="24"/>
        </w:rPr>
      </w:pPr>
      <w:r>
        <w:rPr>
          <w:rStyle w:val="Kiemels2"/>
          <w:sz w:val="24"/>
          <w:szCs w:val="24"/>
        </w:rPr>
        <w:t>11/2017. (X.15.</w:t>
      </w:r>
      <w:r w:rsidRPr="00A31695">
        <w:rPr>
          <w:rStyle w:val="Kiemels2"/>
          <w:sz w:val="24"/>
          <w:szCs w:val="24"/>
        </w:rPr>
        <w:t>)</w:t>
      </w:r>
      <w:r>
        <w:rPr>
          <w:rStyle w:val="Kiemels2"/>
          <w:sz w:val="24"/>
          <w:szCs w:val="24"/>
        </w:rPr>
        <w:t xml:space="preserve"> önkormányzati rendelete </w:t>
      </w:r>
    </w:p>
    <w:p w:rsidR="00101111" w:rsidRDefault="00101111" w:rsidP="00101111">
      <w:pPr>
        <w:jc w:val="center"/>
        <w:rPr>
          <w:rStyle w:val="Kiemels2"/>
          <w:sz w:val="24"/>
          <w:szCs w:val="24"/>
        </w:rPr>
      </w:pPr>
      <w:proofErr w:type="gramStart"/>
      <w:r>
        <w:rPr>
          <w:rStyle w:val="Kiemels2"/>
          <w:sz w:val="24"/>
          <w:szCs w:val="24"/>
        </w:rPr>
        <w:t>a</w:t>
      </w:r>
      <w:proofErr w:type="gramEnd"/>
      <w:r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31695">
        <w:rPr>
          <w:color w:val="000000" w:themeColor="text1"/>
        </w:rPr>
        <w:t>Pácsony Község</w:t>
      </w:r>
      <w:r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>
        <w:rPr>
          <w:rStyle w:val="Kiemels2"/>
          <w:color w:val="000000" w:themeColor="text1"/>
        </w:rPr>
        <w:t>1. Általános rendelkezések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color w:val="000000" w:themeColor="text1"/>
        </w:rPr>
        <w:t>1. §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Pácsony Község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 más személyekkel és szervezetekkel (a továbbiakban együtt: partnerek) történő véleményeztetése a településfejlesztési koncepcióról, az integrált településfejlesztési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stratégiáról</w:t>
      </w:r>
      <w:proofErr w:type="gramEnd"/>
      <w:r>
        <w:rPr>
          <w:color w:val="000000" w:themeColor="text1"/>
        </w:rPr>
        <w:t xml:space="preserve">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101111" w:rsidRDefault="00101111" w:rsidP="00101111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101111" w:rsidRPr="00481EF4" w:rsidRDefault="00101111" w:rsidP="00101111">
      <w:pPr>
        <w:pStyle w:val="Listaszerbekezds"/>
        <w:tabs>
          <w:tab w:val="left" w:pos="0"/>
          <w:tab w:val="left" w:pos="9356"/>
        </w:tabs>
        <w:ind w:left="0"/>
        <w:jc w:val="both"/>
        <w:rPr>
          <w:sz w:val="24"/>
          <w:szCs w:val="24"/>
        </w:rPr>
      </w:pPr>
      <w:r w:rsidRPr="00481EF4">
        <w:rPr>
          <w:b/>
          <w:sz w:val="24"/>
          <w:szCs w:val="24"/>
        </w:rPr>
        <w:t>2. §</w:t>
      </w:r>
      <w:r w:rsidRPr="00481EF4">
        <w:rPr>
          <w:sz w:val="24"/>
          <w:szCs w:val="24"/>
        </w:rPr>
        <w:t xml:space="preserve"> (1) A partnerségi egyeztetésben</w:t>
      </w:r>
      <w:r w:rsidRPr="00481EF4">
        <w:rPr>
          <w:color w:val="000000" w:themeColor="text1"/>
          <w:sz w:val="24"/>
          <w:szCs w:val="24"/>
        </w:rPr>
        <w:t xml:space="preserve"> partnerként vehetnek részt különösen:</w:t>
      </w:r>
    </w:p>
    <w:p w:rsidR="00101111" w:rsidRPr="00481EF4" w:rsidRDefault="00101111" w:rsidP="00101111">
      <w:pPr>
        <w:pStyle w:val="Listaszerbekezds"/>
        <w:tabs>
          <w:tab w:val="left" w:pos="0"/>
          <w:tab w:val="left" w:pos="9356"/>
        </w:tabs>
        <w:ind w:left="0" w:firstLine="284"/>
        <w:jc w:val="both"/>
        <w:rPr>
          <w:sz w:val="24"/>
          <w:szCs w:val="24"/>
        </w:rPr>
      </w:pPr>
      <w:proofErr w:type="gramStart"/>
      <w:r w:rsidRPr="00481EF4">
        <w:rPr>
          <w:sz w:val="24"/>
          <w:szCs w:val="24"/>
        </w:rPr>
        <w:t>a</w:t>
      </w:r>
      <w:proofErr w:type="gramEnd"/>
      <w:r w:rsidRPr="00481EF4">
        <w:rPr>
          <w:sz w:val="24"/>
          <w:szCs w:val="24"/>
        </w:rPr>
        <w:t xml:space="preserve">) a település közigazgatási területén ingatlannal rendelkezni jogosult természetes vagy jogi személy vagy jogi személyiséggel nem rendelkező szervezet, </w:t>
      </w:r>
    </w:p>
    <w:p w:rsidR="00101111" w:rsidRPr="00481EF4" w:rsidRDefault="00101111" w:rsidP="00101111">
      <w:pPr>
        <w:pStyle w:val="Listaszerbekezds"/>
        <w:tabs>
          <w:tab w:val="left" w:pos="0"/>
          <w:tab w:val="left" w:pos="9356"/>
        </w:tabs>
        <w:ind w:left="0" w:firstLine="284"/>
        <w:jc w:val="both"/>
        <w:rPr>
          <w:sz w:val="24"/>
          <w:szCs w:val="24"/>
        </w:rPr>
      </w:pPr>
      <w:r w:rsidRPr="00481EF4">
        <w:rPr>
          <w:sz w:val="24"/>
          <w:szCs w:val="24"/>
        </w:rPr>
        <w:t xml:space="preserve">b) a </w:t>
      </w:r>
      <w:proofErr w:type="spellStart"/>
      <w:r w:rsidRPr="00481EF4">
        <w:rPr>
          <w:sz w:val="24"/>
          <w:szCs w:val="24"/>
        </w:rPr>
        <w:t>pácsonyi</w:t>
      </w:r>
      <w:proofErr w:type="spellEnd"/>
      <w:r w:rsidRPr="00481EF4">
        <w:rPr>
          <w:sz w:val="24"/>
          <w:szCs w:val="24"/>
        </w:rPr>
        <w:t xml:space="preserve"> székhellyel, telephellyel rendelkező gazdálkodó szervezet,</w:t>
      </w:r>
    </w:p>
    <w:p w:rsidR="00101111" w:rsidRPr="00481EF4" w:rsidRDefault="00101111" w:rsidP="00101111">
      <w:pPr>
        <w:pStyle w:val="Listaszerbekezds"/>
        <w:tabs>
          <w:tab w:val="left" w:pos="0"/>
          <w:tab w:val="left" w:pos="9356"/>
        </w:tabs>
        <w:ind w:left="0" w:firstLine="284"/>
        <w:jc w:val="both"/>
        <w:rPr>
          <w:sz w:val="24"/>
          <w:szCs w:val="24"/>
        </w:rPr>
      </w:pPr>
      <w:r w:rsidRPr="00481EF4">
        <w:rPr>
          <w:sz w:val="24"/>
          <w:szCs w:val="24"/>
        </w:rPr>
        <w:t xml:space="preserve">c) a </w:t>
      </w:r>
      <w:proofErr w:type="spellStart"/>
      <w:r w:rsidRPr="00481EF4">
        <w:rPr>
          <w:sz w:val="24"/>
          <w:szCs w:val="24"/>
        </w:rPr>
        <w:t>pácsonyi</w:t>
      </w:r>
      <w:proofErr w:type="spellEnd"/>
      <w:r w:rsidRPr="00481EF4">
        <w:rPr>
          <w:sz w:val="24"/>
          <w:szCs w:val="24"/>
        </w:rPr>
        <w:t xml:space="preserve"> székhellyel bejegyzett civil szervezet,</w:t>
      </w:r>
    </w:p>
    <w:p w:rsidR="00101111" w:rsidRPr="00481EF4" w:rsidRDefault="00101111" w:rsidP="00101111">
      <w:pPr>
        <w:pStyle w:val="Listaszerbekezds"/>
        <w:tabs>
          <w:tab w:val="left" w:pos="0"/>
        </w:tabs>
        <w:ind w:left="0" w:firstLine="284"/>
        <w:jc w:val="both"/>
        <w:rPr>
          <w:sz w:val="24"/>
          <w:szCs w:val="24"/>
        </w:rPr>
      </w:pPr>
      <w:r w:rsidRPr="00481EF4">
        <w:rPr>
          <w:sz w:val="24"/>
          <w:szCs w:val="24"/>
        </w:rPr>
        <w:t>d)</w:t>
      </w:r>
      <w:r w:rsidRPr="00481EF4">
        <w:rPr>
          <w:sz w:val="24"/>
          <w:szCs w:val="24"/>
        </w:rPr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101111" w:rsidRPr="00481EF4" w:rsidRDefault="00101111" w:rsidP="00101111">
      <w:pPr>
        <w:pStyle w:val="Listaszerbekezds"/>
        <w:tabs>
          <w:tab w:val="left" w:pos="0"/>
        </w:tabs>
        <w:ind w:left="0" w:firstLine="284"/>
        <w:jc w:val="both"/>
        <w:rPr>
          <w:sz w:val="24"/>
          <w:szCs w:val="24"/>
        </w:rPr>
      </w:pPr>
      <w:r w:rsidRPr="00481EF4">
        <w:rPr>
          <w:sz w:val="24"/>
          <w:szCs w:val="24"/>
        </w:rPr>
        <w:t>(2) Az (1) bekezdésben meghatározottakon kívül a partnerségi egyeztetésben partnerként vehet részt a tervezetek iránt érdeklődést mutató más személy és szervezet.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2. A partnerek tájékoztatásának módja és eszközei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3. §</w:t>
      </w:r>
      <w:r>
        <w:t xml:space="preserve"> (1</w:t>
      </w:r>
      <w:r>
        <w:rPr>
          <w:color w:val="000000" w:themeColor="text1"/>
        </w:rPr>
        <w:t xml:space="preserve">) A </w:t>
      </w:r>
      <w:r>
        <w:rPr>
          <w:b/>
          <w:color w:val="000000" w:themeColor="text1"/>
        </w:rPr>
        <w:t>koncepció és a stratégia készítése</w:t>
      </w:r>
      <w:r>
        <w:rPr>
          <w:color w:val="000000" w:themeColor="text1"/>
        </w:rPr>
        <w:t xml:space="preserve"> </w:t>
      </w:r>
      <w:r>
        <w:t xml:space="preserve">esetén a partnerek tájékoztatása – a Korm. rendelet szerinti előzetes és munkaközi tájékoztató keretében –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101111" w:rsidRPr="001360B8" w:rsidRDefault="00101111" w:rsidP="00101111">
      <w:pPr>
        <w:pStyle w:val="NormlWeb"/>
        <w:shd w:val="clear" w:color="auto" w:fill="FFFFFF"/>
        <w:tabs>
          <w:tab w:val="left" w:pos="2667"/>
        </w:tabs>
        <w:spacing w:before="0" w:beforeAutospacing="0" w:after="0" w:afterAutospacing="0"/>
        <w:ind w:firstLine="567"/>
        <w:jc w:val="both"/>
      </w:pPr>
      <w:r w:rsidRPr="001360B8">
        <w:t>b) online lapban,</w:t>
      </w:r>
      <w:r w:rsidRPr="001360B8">
        <w:tab/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c) a www.kamikozoshiv.hu honlapon közzétett hirdetmény útján, </w:t>
      </w:r>
      <w:r>
        <w:rPr>
          <w:color w:val="000000" w:themeColor="text1"/>
        </w:rPr>
        <w:t xml:space="preserve">és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>
        <w:lastRenderedPageBreak/>
        <w:t>(2) A</w:t>
      </w:r>
      <w:r>
        <w:rPr>
          <w:b/>
        </w:rPr>
        <w:t xml:space="preserve"> koncepció és a stratégia módosítása</w:t>
      </w:r>
      <w:r>
        <w:t xml:space="preserve"> esetén a partnerek tájékoztatása az elkészült tervezetről – a Korm. rendelet szerinti munkaközi tájékoztató keretében – a </w:t>
      </w:r>
      <w:proofErr w:type="gramStart"/>
      <w:r w:rsidR="00E73B3C">
        <w:t>www.pacsony</w:t>
      </w:r>
      <w:r w:rsidRPr="00C53977">
        <w:t xml:space="preserve">.hu </w:t>
      </w:r>
      <w:r>
        <w:t xml:space="preserve"> honlapon</w:t>
      </w:r>
      <w:proofErr w:type="gramEnd"/>
      <w:r>
        <w:t xml:space="preserve"> közzétett hirdetmény útján </w:t>
      </w:r>
      <w:r w:rsidR="00E73B3C" w:rsidRPr="00E73B3C">
        <w:t>és</w:t>
      </w:r>
      <w:r w:rsidRPr="00E73B3C">
        <w:rPr>
          <w:color w:val="C0504D" w:themeColor="accent2"/>
        </w:rPr>
        <w:t xml:space="preserve"> </w:t>
      </w:r>
      <w:r w:rsidRPr="00E73B3C">
        <w:rPr>
          <w:color w:val="000000" w:themeColor="text1"/>
        </w:rPr>
        <w:t>közterületen elhelyezett önkormányzati hirdetőfelületen történik.</w:t>
      </w:r>
      <w:r>
        <w:rPr>
          <w:color w:val="000000" w:themeColor="text1"/>
        </w:rPr>
        <w:t xml:space="preserve">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4. §</w:t>
      </w:r>
      <w:r>
        <w:t xml:space="preserve"> </w:t>
      </w:r>
      <w:r>
        <w:rPr>
          <w:color w:val="000000" w:themeColor="text1"/>
        </w:rPr>
        <w:t xml:space="preserve">A </w:t>
      </w:r>
      <w:r>
        <w:rPr>
          <w:b/>
          <w:color w:val="000000" w:themeColor="text1"/>
        </w:rPr>
        <w:t>kézikönyv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és a</w:t>
      </w:r>
      <w:r>
        <w:rPr>
          <w:color w:val="000000" w:themeColor="text1"/>
        </w:rPr>
        <w:t xml:space="preserve"> </w:t>
      </w:r>
      <w:r>
        <w:rPr>
          <w:b/>
        </w:rPr>
        <w:t>településképi rendelet készítése vagy módosítása</w:t>
      </w:r>
      <w:r>
        <w:t xml:space="preserve"> esetén a partnerek tájékoztatása – a Korm. rendelet szerinti előzetes és munkaközi tájékoztató keretében –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101111" w:rsidRPr="001360B8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c) a www</w:t>
      </w:r>
      <w:r w:rsidR="00E73B3C">
        <w:t>.pacsony</w:t>
      </w:r>
      <w:r>
        <w:t xml:space="preserve">.hu honlapon közzétett hirdetmény </w:t>
      </w:r>
      <w:r>
        <w:rPr>
          <w:color w:val="000000" w:themeColor="text1"/>
        </w:rPr>
        <w:t xml:space="preserve">útján, és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5. §</w:t>
      </w:r>
      <w:r>
        <w:t xml:space="preserve"> (1) </w:t>
      </w:r>
      <w:r>
        <w:rPr>
          <w:color w:val="000000" w:themeColor="text1"/>
        </w:rPr>
        <w:t>A</w:t>
      </w:r>
      <w:r>
        <w:t xml:space="preserve"> </w:t>
      </w:r>
      <w:r>
        <w:rPr>
          <w:b/>
        </w:rPr>
        <w:t>településrendezési eszközök teljes eljárásban</w:t>
      </w:r>
      <w:r>
        <w:t xml:space="preserve"> történő készítése </w:t>
      </w:r>
      <w:r>
        <w:rPr>
          <w:color w:val="000000" w:themeColor="text1"/>
        </w:rPr>
        <w:t xml:space="preserve">vagy </w:t>
      </w:r>
      <w:r>
        <w:t xml:space="preserve">módosítása esetén a partnerek tájékoztatása – a Korm. rendelet szerinti előzetes és munkaközi tájékoztató keretében –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101111" w:rsidRPr="001360B8" w:rsidRDefault="00101111" w:rsidP="00101111">
      <w:pPr>
        <w:pStyle w:val="NormlWeb"/>
        <w:shd w:val="clear" w:color="auto" w:fill="FFFFFF"/>
        <w:tabs>
          <w:tab w:val="left" w:pos="5322"/>
        </w:tabs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</w:t>
      </w:r>
      <w:r w:rsidRPr="001360B8">
        <w:tab/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c) a www</w:t>
      </w:r>
      <w:r w:rsidRPr="001360B8">
        <w:t>.</w:t>
      </w:r>
      <w:r w:rsidR="00E73B3C">
        <w:t>pacsony</w:t>
      </w:r>
      <w:r>
        <w:t xml:space="preserve">.hu honlapon közzétett hirdetmény útján, </w:t>
      </w:r>
      <w:r>
        <w:rPr>
          <w:color w:val="000000" w:themeColor="text1"/>
        </w:rPr>
        <w:t xml:space="preserve">és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t xml:space="preserve">(2) </w:t>
      </w:r>
      <w:r>
        <w:rPr>
          <w:color w:val="000000" w:themeColor="text1"/>
        </w:rPr>
        <w:t xml:space="preserve">A </w:t>
      </w:r>
      <w:r>
        <w:rPr>
          <w:b/>
        </w:rPr>
        <w:t>településrendezési eszközök egyszerűsített eljárásban</w:t>
      </w:r>
      <w:r>
        <w:t xml:space="preserve"> történő módosítása esetén a partnerek tájékoztatása az elkészült tervezetről – a Korm. rendelet szerinti munkaközi tájékoztató keretében –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101111" w:rsidRPr="001360B8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1360B8"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c) a www</w:t>
      </w:r>
      <w:r w:rsidRPr="00063EE3">
        <w:t>.</w:t>
      </w:r>
      <w:r w:rsidR="00E73B3C">
        <w:t>pacsony</w:t>
      </w:r>
      <w:r>
        <w:t xml:space="preserve">.hu honlapon közzétett </w:t>
      </w:r>
      <w:r>
        <w:rPr>
          <w:color w:val="000000" w:themeColor="text1"/>
        </w:rPr>
        <w:t xml:space="preserve">hirdetmény útján, és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t xml:space="preserve"> (3) </w:t>
      </w:r>
      <w:r>
        <w:rPr>
          <w:color w:val="000000" w:themeColor="text1"/>
        </w:rPr>
        <w:t xml:space="preserve">A </w:t>
      </w:r>
      <w:r>
        <w:rPr>
          <w:b/>
          <w:color w:val="000000" w:themeColor="text1"/>
        </w:rPr>
        <w:t>t</w:t>
      </w:r>
      <w:r>
        <w:rPr>
          <w:b/>
        </w:rPr>
        <w:t>elepülésrendezési eszközök tárgyalásos eljárásban</w:t>
      </w:r>
      <w:r>
        <w:t xml:space="preserve"> történő készítése </w:t>
      </w:r>
      <w:r>
        <w:rPr>
          <w:color w:val="000000" w:themeColor="text1"/>
        </w:rPr>
        <w:t xml:space="preserve">vagy </w:t>
      </w:r>
      <w:r>
        <w:t xml:space="preserve">módosítása esetén – a (4) bekezdés szerinti eset kivételével, - a partnerek tájékoztatása az elkészült tervezetről, - a Korm. rendelet szerinti munkaközi tájékoztató keretében –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101111" w:rsidRPr="001360B8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c) a </w:t>
      </w:r>
      <w:r w:rsidRPr="00E73B3C">
        <w:t>www.</w:t>
      </w:r>
      <w:r w:rsidR="00E73B3C">
        <w:t>pacsony.hu</w:t>
      </w:r>
      <w:r>
        <w:t xml:space="preserve"> honlapon közzétett hirdetmény útján, </w:t>
      </w:r>
      <w:r>
        <w:rPr>
          <w:color w:val="000000" w:themeColor="text1"/>
        </w:rPr>
        <w:t>és</w:t>
      </w:r>
      <w:r>
        <w:rPr>
          <w:color w:val="F79646" w:themeColor="accent6"/>
        </w:rPr>
        <w:t xml:space="preserve">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t xml:space="preserve">(4) A </w:t>
      </w:r>
      <w:r>
        <w:rPr>
          <w:b/>
          <w:color w:val="000000" w:themeColor="text1"/>
        </w:rPr>
        <w:t>településrendezési eszközök készítésének vagy módosításának tárgyalásos eljárása során</w:t>
      </w:r>
      <w:r>
        <w:rPr>
          <w:color w:val="000000" w:themeColor="text1"/>
        </w:rPr>
        <w:t xml:space="preserve">, </w:t>
      </w:r>
      <w:r>
        <w:rPr>
          <w:b/>
          <w:color w:val="000000" w:themeColor="text1"/>
        </w:rPr>
        <w:t>a Kormány által rendeletben kihirdetett veszélyhelyzet esetén</w:t>
      </w:r>
      <w:r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a </w:t>
      </w:r>
      <w:hyperlink r:id="rId5" w:history="1">
        <w:r w:rsidR="00E73B3C" w:rsidRPr="00A40E7C">
          <w:rPr>
            <w:rStyle w:val="Hiperhivatkozs"/>
          </w:rPr>
          <w:t>www.pacsony.hu</w:t>
        </w:r>
      </w:hyperlink>
      <w:r>
        <w:rPr>
          <w:color w:val="000000" w:themeColor="text1"/>
        </w:rPr>
        <w:t xml:space="preserve"> honlapon közzétett hirdetmény útján történik.</w:t>
      </w:r>
    </w:p>
    <w:p w:rsidR="00101111" w:rsidRPr="00E73B3C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rPr>
          <w:color w:val="000000" w:themeColor="text1"/>
        </w:rPr>
        <w:t xml:space="preserve">(5) A </w:t>
      </w:r>
      <w:r>
        <w:rPr>
          <w:b/>
          <w:color w:val="000000" w:themeColor="text1"/>
        </w:rPr>
        <w:t>településrendezési eszközök állami főépítészi eljárásban</w:t>
      </w:r>
      <w:r>
        <w:rPr>
          <w:color w:val="000000" w:themeColor="text1"/>
        </w:rPr>
        <w:t xml:space="preserve"> történő módosítása esetén a partnerek tájékoztatása az elkészült tervezetről – a Korm. rendelet szerinti munkaközi </w:t>
      </w:r>
      <w:r w:rsidRPr="00E73B3C">
        <w:t>tájékoztat</w:t>
      </w:r>
      <w:r w:rsidR="00E73B3C">
        <w:t>ó keretében – a www.pacsony</w:t>
      </w:r>
      <w:r w:rsidRPr="00E73B3C">
        <w:t xml:space="preserve">.hu honlapon közzétett hirdetmény útján </w:t>
      </w:r>
      <w:r w:rsidR="00E73B3C" w:rsidRPr="00E73B3C">
        <w:t>és</w:t>
      </w:r>
      <w:r w:rsidRPr="00E73B3C">
        <w:t xml:space="preserve"> közterületen elhelyezett önkormányzati hirdetőfelületen történik.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6. §</w:t>
      </w:r>
      <w:r>
        <w:t xml:space="preserve"> (1) </w:t>
      </w:r>
      <w:r>
        <w:rPr>
          <w:b/>
        </w:rPr>
        <w:t>A hirdetménynek – előzetes tájékoztató esetén</w:t>
      </w:r>
      <w:r>
        <w:t xml:space="preserve"> - </w:t>
      </w:r>
      <w:r>
        <w:rPr>
          <w:b/>
        </w:rPr>
        <w:t>tartalmaznia kell</w:t>
      </w:r>
      <w:r>
        <w:t>: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>) az érintett államigazgatási szervek számára tájékoztatásra bocsátott dokumentumot,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>
        <w:rPr>
          <w:color w:val="000000" w:themeColor="text1"/>
        </w:rPr>
        <w:lastRenderedPageBreak/>
        <w:t xml:space="preserve">b) a partnerek észrevételeinek benyújtására nyitva álló határidőt,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c) a postacímet vagy elektronikus levélcímet, ahova az észrevétel megküldhető, és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d) a személyes adatok kezelésével összefüggő tájékoztatást.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t xml:space="preserve">(2) </w:t>
      </w:r>
      <w:r>
        <w:rPr>
          <w:b/>
          <w:color w:val="000000" w:themeColor="text1"/>
        </w:rPr>
        <w:t>A hirdetménynek – munkaközi tájékoztató esetén - tartalmaznia kell</w:t>
      </w:r>
      <w:r>
        <w:rPr>
          <w:color w:val="000000" w:themeColor="text1"/>
        </w:rPr>
        <w:t>: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>
        <w:rPr>
          <w:color w:val="000000" w:themeColor="text1"/>
        </w:rPr>
        <w:t>b) a partnerek észrevételeinek benyújtására nyitva álló határidőt,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c) a postacímet vagy elektronikus levélcímet, ahova az észrevétel megküldhető, és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d) a személyes adatok kezelésével összefüggő tájékoztatást.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7. §</w:t>
      </w:r>
      <w:r>
        <w:t xml:space="preserve"> A lakossági fórum összehívására és lebonyolítására a </w:t>
      </w:r>
      <w:r w:rsidRPr="00BD72D6">
        <w:t>Pácsony Község Önkormányzat Képviselő-testülete Szervezeti és Működési Szabályzatáról szóló</w:t>
      </w:r>
      <w:r>
        <w:t xml:space="preserve"> önkormányzati rendeletében foglalt szabályozás az irányadó.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3. A javaslatok, vélemények dokumentálásának és nyilvántartásának módja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8. §</w:t>
      </w:r>
      <w:r>
        <w:t xml:space="preserve"> (1) A partnerek a lakossági fórumon szóban észrevételt tehetnek, amelyet jegyzőkönyvbe kell foglalni. A lakossági fórumot követő </w:t>
      </w:r>
      <w:r w:rsidRPr="00FE1D69">
        <w:t>8</w:t>
      </w:r>
      <w:r>
        <w:t xml:space="preserve"> napon belül, valamint lakossági fórum hiányában a hirdetmény közzétételét számított 8 napon belül a partnerek írásos észrevételeket tehetnek az alábbi módokon: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 xml:space="preserve">) papíralapon a polgármesternek címezve, </w:t>
      </w:r>
      <w:r>
        <w:rPr>
          <w:bCs/>
        </w:rPr>
        <w:t xml:space="preserve">Pácsony Község  Önkormányzatának címére (9823. Pácsony, Kossuth u. 90/B) </w:t>
      </w:r>
      <w:r>
        <w:t>történő megküldéssel, vagy</w:t>
      </w:r>
      <w:r>
        <w:br/>
        <w:t>b) elektronikus levélben a hirdetményben meghatározott e-mail címre történő megküldéssel, amennyiben a hirdetmény ilyet tartalmaz.</w:t>
      </w:r>
    </w:p>
    <w:p w:rsidR="00101111" w:rsidRDefault="00101111" w:rsidP="00101111">
      <w:pPr>
        <w:pStyle w:val="Listaszerbekezds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t>(3) A szakmai javaslatok alapján a főépítész a vélemények, javaslatok elfogadására, el nem fogadás esetén indokolására vonatkozó döntés-tervezetet készít.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9. §</w:t>
      </w:r>
      <w:r>
        <w:t xml:space="preserve"> (1) A jelen rendeletben foglaltak szerint beérkezett véleményeket, javaslatokat a főépítész a tárgy és az eljárási szakasz rögzítésével, a beérkezés sorrendjében nyilvántartja. 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>
        <w:rPr>
          <w:color w:val="000000" w:themeColor="text1"/>
        </w:rPr>
        <w:t xml:space="preserve">(2) Az (1) bekezdés szerinti </w:t>
      </w:r>
      <w:proofErr w:type="gramStart"/>
      <w:r>
        <w:rPr>
          <w:color w:val="000000" w:themeColor="text1"/>
        </w:rPr>
        <w:t>nyilvántartás  az</w:t>
      </w:r>
      <w:proofErr w:type="gramEnd"/>
      <w:r>
        <w:rPr>
          <w:color w:val="000000" w:themeColor="text1"/>
        </w:rPr>
        <w:t xml:space="preserve"> alábbiakat tartalmazza: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>) a véleményező, javaslattevő</w:t>
      </w:r>
    </w:p>
    <w:p w:rsidR="00101111" w:rsidRDefault="00101111" w:rsidP="00101111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aa</w:t>
      </w:r>
      <w:proofErr w:type="spellEnd"/>
      <w:r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101111" w:rsidRDefault="00101111" w:rsidP="00101111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>
        <w:rPr>
          <w:color w:val="000000" w:themeColor="text1"/>
        </w:rPr>
        <w:t>ab</w:t>
      </w:r>
      <w:proofErr w:type="gramEnd"/>
      <w:r>
        <w:rPr>
          <w:color w:val="000000" w:themeColor="text1"/>
        </w:rPr>
        <w:t>) személyes adatai kezeléséhez történő hozzájárulása hiányában a személyi, vagy szervezeti véleményező partneri körbe tartozására történő utalást,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>
        <w:rPr>
          <w:color w:val="000000" w:themeColor="text1"/>
        </w:rPr>
        <w:t xml:space="preserve">vélemény beérkezésének időpontját,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c) a vélemény, javaslat rövid tartalmát, és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>
        <w:rPr>
          <w:color w:val="000000" w:themeColor="text1"/>
        </w:rPr>
        <w:t>d) a véleményezési</w:t>
      </w:r>
      <w:r>
        <w:t xml:space="preserve"> szakasz lezáró, vagy a véleményt, javaslatot elfogadó, vagy elutasító képviselő-testületi határozat számát, illetve a polgármester döntését.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4. Az elfogadott koncepció, stratégia, kézikönyv, településképi rendelet és településfejlesztési eszköz nyilvánosságát biztosító intézkedések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>
        <w:rPr>
          <w:b/>
        </w:rPr>
        <w:lastRenderedPageBreak/>
        <w:t>10. §</w:t>
      </w:r>
      <w:r>
        <w:t xml:space="preserve"> A polgármester gondoskodik az elfogadott koncepció, stratégia, kézikönyv, településképi rendelet és településrendezési eszköz elfogadást követő 15 napon belüli közzétételéről, a </w:t>
      </w:r>
      <w:hyperlink r:id="rId6" w:history="1">
        <w:r w:rsidR="00897943" w:rsidRPr="00A40E7C">
          <w:rPr>
            <w:rStyle w:val="Hiperhivatkozs"/>
          </w:rPr>
          <w:t>www.pacsony.hu</w:t>
        </w:r>
      </w:hyperlink>
      <w:r>
        <w:t xml:space="preserve"> honlapon.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5. Záró rendelkezések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color w:val="000000" w:themeColor="text1"/>
        </w:rPr>
        <w:t>11. §</w:t>
      </w:r>
      <w:r>
        <w:rPr>
          <w:color w:val="000000" w:themeColor="text1"/>
        </w:rPr>
        <w:t xml:space="preserve"> (1) A rendelet a kihirdetését követő napon lép hatályba.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101111" w:rsidRDefault="00101111" w:rsidP="00101111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Pácsony Község Önkormányzat </w:t>
      </w:r>
      <w:r w:rsidRPr="0087756E">
        <w:rPr>
          <w:bCs/>
        </w:rPr>
        <w:t xml:space="preserve">Képviselő-testületének a településfejlesztési, településrendezési és </w:t>
      </w:r>
      <w:proofErr w:type="gramStart"/>
      <w:r w:rsidRPr="0087756E">
        <w:rPr>
          <w:bCs/>
        </w:rPr>
        <w:t>településképpel</w:t>
      </w:r>
      <w:proofErr w:type="gramEnd"/>
      <w:r w:rsidRPr="0087756E">
        <w:rPr>
          <w:bCs/>
        </w:rPr>
        <w:t xml:space="preserve"> kapcsolatos feladataival összefüggő partnerségi egyeztetés szabályairól </w:t>
      </w:r>
      <w:r>
        <w:t xml:space="preserve"> szóló 7/2017. (VII.18.) önkormányzati rendelete.</w:t>
      </w:r>
    </w:p>
    <w:p w:rsidR="00101111" w:rsidRDefault="00101111" w:rsidP="00101111">
      <w:pPr>
        <w:jc w:val="both"/>
        <w:rPr>
          <w:sz w:val="24"/>
          <w:szCs w:val="24"/>
        </w:rPr>
      </w:pPr>
    </w:p>
    <w:p w:rsidR="00101111" w:rsidRDefault="00101111" w:rsidP="00101111">
      <w:pPr>
        <w:jc w:val="both"/>
        <w:rPr>
          <w:sz w:val="24"/>
          <w:szCs w:val="24"/>
        </w:rPr>
      </w:pPr>
    </w:p>
    <w:p w:rsidR="00101111" w:rsidRDefault="00897943" w:rsidP="00101111">
      <w:pPr>
        <w:jc w:val="both"/>
        <w:rPr>
          <w:sz w:val="24"/>
          <w:szCs w:val="24"/>
        </w:rPr>
      </w:pPr>
      <w:r>
        <w:rPr>
          <w:sz w:val="24"/>
          <w:szCs w:val="24"/>
        </w:rPr>
        <w:t>Pácsony, 2017. szeptember 27.</w:t>
      </w:r>
    </w:p>
    <w:p w:rsidR="00897943" w:rsidRDefault="00897943" w:rsidP="00101111">
      <w:pPr>
        <w:jc w:val="both"/>
        <w:rPr>
          <w:sz w:val="24"/>
          <w:szCs w:val="24"/>
        </w:rPr>
      </w:pPr>
    </w:p>
    <w:p w:rsidR="00101111" w:rsidRDefault="00101111" w:rsidP="00101111">
      <w:pPr>
        <w:jc w:val="both"/>
        <w:rPr>
          <w:sz w:val="24"/>
          <w:szCs w:val="24"/>
        </w:rPr>
      </w:pPr>
    </w:p>
    <w:p w:rsidR="00897943" w:rsidRDefault="00897943" w:rsidP="00101111">
      <w:pPr>
        <w:jc w:val="both"/>
        <w:rPr>
          <w:sz w:val="24"/>
          <w:szCs w:val="24"/>
        </w:rPr>
      </w:pPr>
    </w:p>
    <w:p w:rsidR="00101111" w:rsidRDefault="00101111" w:rsidP="00101111">
      <w:pPr>
        <w:jc w:val="both"/>
        <w:rPr>
          <w:sz w:val="24"/>
          <w:szCs w:val="24"/>
        </w:rPr>
      </w:pPr>
    </w:p>
    <w:p w:rsidR="00101111" w:rsidRDefault="00101111" w:rsidP="001011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Nagy </w:t>
      </w:r>
      <w:proofErr w:type="gramStart"/>
      <w:r>
        <w:rPr>
          <w:sz w:val="24"/>
          <w:szCs w:val="24"/>
        </w:rPr>
        <w:t>István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101111" w:rsidRDefault="00101111" w:rsidP="001011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>
        <w:rPr>
          <w:sz w:val="24"/>
          <w:szCs w:val="24"/>
        </w:rPr>
        <w:t>Polgármester                                                          jegyző</w:t>
      </w:r>
      <w:proofErr w:type="gramEnd"/>
    </w:p>
    <w:p w:rsidR="00101111" w:rsidRDefault="00101111" w:rsidP="00101111">
      <w:pPr>
        <w:jc w:val="both"/>
        <w:rPr>
          <w:sz w:val="24"/>
          <w:szCs w:val="24"/>
        </w:rPr>
      </w:pPr>
    </w:p>
    <w:p w:rsidR="00101111" w:rsidRDefault="00101111" w:rsidP="00101111">
      <w:pPr>
        <w:jc w:val="both"/>
        <w:rPr>
          <w:sz w:val="24"/>
          <w:szCs w:val="24"/>
        </w:rPr>
      </w:pPr>
    </w:p>
    <w:p w:rsidR="00897943" w:rsidRDefault="00897943" w:rsidP="00101111">
      <w:pPr>
        <w:jc w:val="both"/>
        <w:rPr>
          <w:sz w:val="24"/>
          <w:szCs w:val="24"/>
        </w:rPr>
      </w:pPr>
    </w:p>
    <w:p w:rsidR="00897943" w:rsidRDefault="00897943" w:rsidP="00101111">
      <w:pPr>
        <w:jc w:val="both"/>
        <w:rPr>
          <w:sz w:val="24"/>
          <w:szCs w:val="24"/>
        </w:rPr>
      </w:pPr>
    </w:p>
    <w:p w:rsidR="00101111" w:rsidRDefault="00101111" w:rsidP="00101111">
      <w:pPr>
        <w:jc w:val="both"/>
        <w:rPr>
          <w:sz w:val="24"/>
          <w:szCs w:val="24"/>
        </w:rPr>
      </w:pPr>
      <w:r>
        <w:rPr>
          <w:sz w:val="24"/>
          <w:szCs w:val="24"/>
        </w:rPr>
        <w:t>A rendelet kihirdetve:</w:t>
      </w:r>
    </w:p>
    <w:p w:rsidR="00101111" w:rsidRDefault="00101111" w:rsidP="00101111">
      <w:pPr>
        <w:jc w:val="both"/>
        <w:rPr>
          <w:sz w:val="24"/>
          <w:szCs w:val="24"/>
        </w:rPr>
      </w:pPr>
    </w:p>
    <w:p w:rsidR="00101111" w:rsidRDefault="00897943" w:rsidP="00101111">
      <w:pPr>
        <w:jc w:val="both"/>
        <w:rPr>
          <w:sz w:val="24"/>
          <w:szCs w:val="24"/>
        </w:rPr>
      </w:pPr>
      <w:r>
        <w:rPr>
          <w:sz w:val="24"/>
          <w:szCs w:val="24"/>
        </w:rPr>
        <w:t>2017. október 15.</w:t>
      </w:r>
      <w:r w:rsidR="00101111">
        <w:rPr>
          <w:sz w:val="24"/>
          <w:szCs w:val="24"/>
        </w:rPr>
        <w:t xml:space="preserve">                                                            Kardos Andrea</w:t>
      </w:r>
    </w:p>
    <w:p w:rsidR="00101111" w:rsidRDefault="00101111" w:rsidP="00101111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proofErr w:type="gramStart"/>
      <w:r>
        <w:rPr>
          <w:sz w:val="24"/>
          <w:szCs w:val="24"/>
        </w:rPr>
        <w:t>jegyző</w:t>
      </w:r>
      <w:proofErr w:type="gramEnd"/>
      <w:r>
        <w:rPr>
          <w:sz w:val="24"/>
          <w:szCs w:val="24"/>
        </w:rPr>
        <w:t xml:space="preserve">           </w:t>
      </w:r>
    </w:p>
    <w:p w:rsidR="00101111" w:rsidRDefault="00101111" w:rsidP="00A31695">
      <w:pPr>
        <w:jc w:val="center"/>
        <w:rPr>
          <w:b/>
          <w:sz w:val="24"/>
          <w:szCs w:val="24"/>
        </w:rPr>
      </w:pPr>
    </w:p>
    <w:p w:rsidR="00101111" w:rsidRDefault="00101111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rStyle w:val="Kiemels2"/>
          <w:sz w:val="24"/>
          <w:szCs w:val="24"/>
        </w:rPr>
      </w:pPr>
      <w:r>
        <w:rPr>
          <w:b/>
          <w:sz w:val="24"/>
          <w:szCs w:val="24"/>
        </w:rPr>
        <w:t>Pácsony</w:t>
      </w:r>
      <w:r>
        <w:rPr>
          <w:b/>
          <w:bCs/>
          <w:sz w:val="24"/>
          <w:szCs w:val="24"/>
        </w:rPr>
        <w:t xml:space="preserve"> Önkormányzat</w:t>
      </w:r>
      <w:r>
        <w:rPr>
          <w:bCs/>
          <w:sz w:val="24"/>
          <w:szCs w:val="24"/>
        </w:rPr>
        <w:t xml:space="preserve"> </w:t>
      </w:r>
      <w:r>
        <w:rPr>
          <w:rStyle w:val="Kiemels2"/>
          <w:sz w:val="24"/>
          <w:szCs w:val="24"/>
        </w:rPr>
        <w:t xml:space="preserve">Képviselő-testületének </w:t>
      </w:r>
    </w:p>
    <w:p w:rsidR="00897943" w:rsidRDefault="00897943" w:rsidP="00897943">
      <w:pPr>
        <w:jc w:val="center"/>
        <w:rPr>
          <w:rStyle w:val="Kiemels2"/>
          <w:sz w:val="24"/>
          <w:szCs w:val="24"/>
        </w:rPr>
      </w:pPr>
      <w:r>
        <w:rPr>
          <w:rStyle w:val="Kiemels2"/>
          <w:sz w:val="24"/>
          <w:szCs w:val="24"/>
        </w:rPr>
        <w:t>……/2017. (</w:t>
      </w:r>
      <w:proofErr w:type="gramStart"/>
      <w:r>
        <w:rPr>
          <w:rStyle w:val="Kiemels2"/>
          <w:sz w:val="24"/>
          <w:szCs w:val="24"/>
        </w:rPr>
        <w:t>……..</w:t>
      </w:r>
      <w:proofErr w:type="gramEnd"/>
      <w:r w:rsidRPr="00A31695">
        <w:rPr>
          <w:rStyle w:val="Kiemels2"/>
          <w:sz w:val="24"/>
          <w:szCs w:val="24"/>
        </w:rPr>
        <w:t>)</w:t>
      </w:r>
      <w:r>
        <w:rPr>
          <w:rStyle w:val="Kiemels2"/>
          <w:sz w:val="24"/>
          <w:szCs w:val="24"/>
        </w:rPr>
        <w:t xml:space="preserve"> önkormányzati rendelete </w:t>
      </w:r>
    </w:p>
    <w:p w:rsidR="00897943" w:rsidRDefault="00897943" w:rsidP="00897943">
      <w:pPr>
        <w:jc w:val="center"/>
        <w:rPr>
          <w:rStyle w:val="Kiemels2"/>
          <w:sz w:val="24"/>
          <w:szCs w:val="24"/>
        </w:rPr>
      </w:pPr>
      <w:proofErr w:type="gramStart"/>
      <w:r>
        <w:rPr>
          <w:rStyle w:val="Kiemels2"/>
          <w:sz w:val="24"/>
          <w:szCs w:val="24"/>
        </w:rPr>
        <w:t>a</w:t>
      </w:r>
      <w:proofErr w:type="gramEnd"/>
      <w:r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31695">
        <w:rPr>
          <w:color w:val="000000" w:themeColor="text1"/>
        </w:rPr>
        <w:t>Pácsony Község</w:t>
      </w:r>
      <w:r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>
        <w:rPr>
          <w:rStyle w:val="Kiemels2"/>
          <w:color w:val="000000" w:themeColor="text1"/>
        </w:rPr>
        <w:t>1. Általános rendelkezések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color w:val="000000" w:themeColor="text1"/>
        </w:rPr>
        <w:t>1. §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Pácsony Község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 más személyekkel és szervezetekkel (a továbbiakban együtt: partnerek) történő véleményeztetése a településfejlesztési koncepcióról, az integrált településfejlesztési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stratégiáról</w:t>
      </w:r>
      <w:proofErr w:type="gramEnd"/>
      <w:r>
        <w:rPr>
          <w:color w:val="000000" w:themeColor="text1"/>
        </w:rPr>
        <w:t xml:space="preserve">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897943" w:rsidRDefault="00897943" w:rsidP="00897943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897943" w:rsidRDefault="00897943" w:rsidP="00897943">
      <w:pPr>
        <w:pStyle w:val="Listaszerbekezds"/>
        <w:tabs>
          <w:tab w:val="left" w:pos="0"/>
          <w:tab w:val="left" w:pos="9356"/>
        </w:tabs>
        <w:ind w:left="0"/>
        <w:jc w:val="both"/>
      </w:pPr>
      <w:r>
        <w:rPr>
          <w:b/>
        </w:rPr>
        <w:t>2. §</w:t>
      </w:r>
      <w:r>
        <w:t xml:space="preserve"> (1) A partnerségi egyeztetésben</w:t>
      </w:r>
      <w:r>
        <w:rPr>
          <w:color w:val="000000" w:themeColor="text1"/>
        </w:rPr>
        <w:t xml:space="preserve"> partnerként vehetnek részt különösen:</w:t>
      </w:r>
    </w:p>
    <w:p w:rsidR="00897943" w:rsidRDefault="00897943" w:rsidP="00897943">
      <w:pPr>
        <w:pStyle w:val="Listaszerbekezds"/>
        <w:tabs>
          <w:tab w:val="left" w:pos="0"/>
          <w:tab w:val="left" w:pos="9356"/>
        </w:tabs>
        <w:ind w:left="0" w:firstLine="284"/>
        <w:jc w:val="both"/>
      </w:pPr>
      <w:proofErr w:type="gramStart"/>
      <w:r>
        <w:t>a</w:t>
      </w:r>
      <w:proofErr w:type="gramEnd"/>
      <w:r>
        <w:t xml:space="preserve">) a település közigazgatási területén ingatlannal rendelkezni jogosult természetes vagy jogi személy vagy jogi személyiséggel nem rendelkező szervezet, </w:t>
      </w:r>
    </w:p>
    <w:p w:rsidR="00897943" w:rsidRDefault="00897943" w:rsidP="00897943">
      <w:pPr>
        <w:pStyle w:val="Listaszerbekezds"/>
        <w:tabs>
          <w:tab w:val="left" w:pos="0"/>
          <w:tab w:val="left" w:pos="9356"/>
        </w:tabs>
        <w:ind w:left="0" w:firstLine="284"/>
        <w:jc w:val="both"/>
      </w:pPr>
      <w:r>
        <w:t xml:space="preserve">b) a </w:t>
      </w:r>
      <w:proofErr w:type="spellStart"/>
      <w:r>
        <w:t>pácsonyi</w:t>
      </w:r>
      <w:proofErr w:type="spellEnd"/>
      <w:r>
        <w:t xml:space="preserve"> székhellyel, telephellyel rendelkező gazdálkodó szervezet,</w:t>
      </w:r>
    </w:p>
    <w:p w:rsidR="00897943" w:rsidRDefault="00897943" w:rsidP="00897943">
      <w:pPr>
        <w:pStyle w:val="Listaszerbekezds"/>
        <w:tabs>
          <w:tab w:val="left" w:pos="0"/>
          <w:tab w:val="left" w:pos="9356"/>
        </w:tabs>
        <w:ind w:left="0" w:firstLine="284"/>
        <w:jc w:val="both"/>
      </w:pPr>
      <w:r>
        <w:t xml:space="preserve">c) a </w:t>
      </w:r>
      <w:proofErr w:type="spellStart"/>
      <w:r>
        <w:t>pácsonyi</w:t>
      </w:r>
      <w:proofErr w:type="spellEnd"/>
      <w:r>
        <w:t xml:space="preserve"> székhellyel bejegyzett civil szervezet,</w:t>
      </w:r>
    </w:p>
    <w:p w:rsidR="00897943" w:rsidRDefault="00897943" w:rsidP="00897943">
      <w:pPr>
        <w:pStyle w:val="Listaszerbekezds"/>
        <w:tabs>
          <w:tab w:val="left" w:pos="0"/>
        </w:tabs>
        <w:ind w:left="0" w:firstLine="284"/>
        <w:jc w:val="both"/>
      </w:pPr>
      <w:r>
        <w:t>d)</w:t>
      </w:r>
      <w:r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897943" w:rsidRDefault="00897943" w:rsidP="00897943">
      <w:pPr>
        <w:pStyle w:val="Listaszerbekezds"/>
        <w:tabs>
          <w:tab w:val="left" w:pos="0"/>
        </w:tabs>
        <w:ind w:left="0" w:firstLine="284"/>
        <w:jc w:val="both"/>
      </w:pPr>
      <w:r>
        <w:t>(2) Az (1) bekezdésben meghatározottakon kívül a partnerségi egyeztetésben partnerként vehet részt a tervezetek iránt érdeklődést mutató más személy és szervezet.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2. A partnerek tájékoztatásának módja és eszközei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3. §</w:t>
      </w:r>
      <w:r>
        <w:t xml:space="preserve"> (1</w:t>
      </w:r>
      <w:r>
        <w:rPr>
          <w:color w:val="000000" w:themeColor="text1"/>
        </w:rPr>
        <w:t xml:space="preserve">) A </w:t>
      </w:r>
      <w:r>
        <w:rPr>
          <w:b/>
          <w:color w:val="000000" w:themeColor="text1"/>
        </w:rPr>
        <w:t>koncepció és a stratégia készítése</w:t>
      </w:r>
      <w:r>
        <w:rPr>
          <w:color w:val="000000" w:themeColor="text1"/>
        </w:rPr>
        <w:t xml:space="preserve"> </w:t>
      </w:r>
      <w:r>
        <w:t xml:space="preserve">esetén a partnerek tájékoztatása – a Korm. rendelet szerinti előzetes és munkaközi tájékoztató keretében –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897943" w:rsidRPr="001360B8" w:rsidRDefault="00897943" w:rsidP="00897943">
      <w:pPr>
        <w:pStyle w:val="NormlWeb"/>
        <w:shd w:val="clear" w:color="auto" w:fill="FFFFFF"/>
        <w:tabs>
          <w:tab w:val="left" w:pos="2667"/>
        </w:tabs>
        <w:spacing w:before="0" w:beforeAutospacing="0" w:after="0" w:afterAutospacing="0"/>
        <w:ind w:firstLine="567"/>
        <w:jc w:val="both"/>
      </w:pPr>
      <w:r w:rsidRPr="001360B8">
        <w:t>b) online lapban,</w:t>
      </w:r>
      <w:r w:rsidRPr="001360B8">
        <w:tab/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c) a www.kamikozoshiv.hu honlapon közzétett hirdetmény útján, </w:t>
      </w:r>
      <w:r>
        <w:rPr>
          <w:color w:val="000000" w:themeColor="text1"/>
        </w:rPr>
        <w:t xml:space="preserve">és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>
        <w:lastRenderedPageBreak/>
        <w:t>(2) A</w:t>
      </w:r>
      <w:r>
        <w:rPr>
          <w:b/>
        </w:rPr>
        <w:t xml:space="preserve"> koncepció és a stratégia módosítása</w:t>
      </w:r>
      <w:r>
        <w:t xml:space="preserve"> esetén a partnerek tájékoztatása az elkészült tervezetről – a Korm. rendelet szerinti munkaközi tájékoztató keretében – a </w:t>
      </w:r>
      <w:proofErr w:type="gramStart"/>
      <w:r>
        <w:t>www.pacsony</w:t>
      </w:r>
      <w:r w:rsidRPr="00C53977">
        <w:t xml:space="preserve">.hu </w:t>
      </w:r>
      <w:r>
        <w:t xml:space="preserve"> honlapon</w:t>
      </w:r>
      <w:proofErr w:type="gramEnd"/>
      <w:r>
        <w:t xml:space="preserve"> közzétett hirdetmény útján </w:t>
      </w:r>
      <w:r w:rsidRPr="00E73B3C">
        <w:t>és</w:t>
      </w:r>
      <w:r w:rsidRPr="00E73B3C">
        <w:rPr>
          <w:color w:val="C0504D" w:themeColor="accent2"/>
        </w:rPr>
        <w:t xml:space="preserve"> </w:t>
      </w:r>
      <w:r w:rsidRPr="00E73B3C">
        <w:rPr>
          <w:color w:val="000000" w:themeColor="text1"/>
        </w:rPr>
        <w:t>közterületen elhelyezett önkormányzati hirdetőfelületen történik.</w:t>
      </w:r>
      <w:r>
        <w:rPr>
          <w:color w:val="000000" w:themeColor="text1"/>
        </w:rPr>
        <w:t xml:space="preserve">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4. §</w:t>
      </w:r>
      <w:r>
        <w:t xml:space="preserve"> </w:t>
      </w:r>
      <w:r>
        <w:rPr>
          <w:color w:val="000000" w:themeColor="text1"/>
        </w:rPr>
        <w:t xml:space="preserve">A </w:t>
      </w:r>
      <w:r>
        <w:rPr>
          <w:b/>
          <w:color w:val="000000" w:themeColor="text1"/>
        </w:rPr>
        <w:t>kézikönyv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és a</w:t>
      </w:r>
      <w:r>
        <w:rPr>
          <w:color w:val="000000" w:themeColor="text1"/>
        </w:rPr>
        <w:t xml:space="preserve"> </w:t>
      </w:r>
      <w:r>
        <w:rPr>
          <w:b/>
        </w:rPr>
        <w:t>településképi rendelet készítése vagy módosítása</w:t>
      </w:r>
      <w:r>
        <w:t xml:space="preserve"> esetén a partnerek tájékoztatása – a Korm. rendelet szerinti előzetes és munkaközi tájékoztató keretében –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897943" w:rsidRPr="001360B8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c) a www.pacsony.hu honlapon közzétett hirdetmény </w:t>
      </w:r>
      <w:r>
        <w:rPr>
          <w:color w:val="000000" w:themeColor="text1"/>
        </w:rPr>
        <w:t xml:space="preserve">útján, és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5. §</w:t>
      </w:r>
      <w:r>
        <w:t xml:space="preserve"> (1) </w:t>
      </w:r>
      <w:r>
        <w:rPr>
          <w:color w:val="000000" w:themeColor="text1"/>
        </w:rPr>
        <w:t>A</w:t>
      </w:r>
      <w:r>
        <w:t xml:space="preserve"> </w:t>
      </w:r>
      <w:r>
        <w:rPr>
          <w:b/>
        </w:rPr>
        <w:t>településrendezési eszközök teljes eljárásban</w:t>
      </w:r>
      <w:r>
        <w:t xml:space="preserve"> történő készítése </w:t>
      </w:r>
      <w:r>
        <w:rPr>
          <w:color w:val="000000" w:themeColor="text1"/>
        </w:rPr>
        <w:t xml:space="preserve">vagy </w:t>
      </w:r>
      <w:r>
        <w:t xml:space="preserve">módosítása esetén a partnerek tájékoztatása – a Korm. rendelet szerinti előzetes és munkaközi tájékoztató keretében –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897943" w:rsidRPr="001360B8" w:rsidRDefault="00897943" w:rsidP="00897943">
      <w:pPr>
        <w:pStyle w:val="NormlWeb"/>
        <w:shd w:val="clear" w:color="auto" w:fill="FFFFFF"/>
        <w:tabs>
          <w:tab w:val="left" w:pos="5322"/>
        </w:tabs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</w:t>
      </w:r>
      <w:r w:rsidRPr="001360B8">
        <w:tab/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c) a www</w:t>
      </w:r>
      <w:r w:rsidRPr="001360B8">
        <w:t>.</w:t>
      </w:r>
      <w:r>
        <w:t xml:space="preserve">pacsony.hu honlapon közzétett hirdetmény útján, </w:t>
      </w:r>
      <w:r>
        <w:rPr>
          <w:color w:val="000000" w:themeColor="text1"/>
        </w:rPr>
        <w:t xml:space="preserve">és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t xml:space="preserve">(2) </w:t>
      </w:r>
      <w:r>
        <w:rPr>
          <w:color w:val="000000" w:themeColor="text1"/>
        </w:rPr>
        <w:t xml:space="preserve">A </w:t>
      </w:r>
      <w:r>
        <w:rPr>
          <w:b/>
        </w:rPr>
        <w:t>településrendezési eszközök egyszerűsített eljárásban</w:t>
      </w:r>
      <w:r>
        <w:t xml:space="preserve"> történő módosítása esetén a partnerek tájékoztatása az elkészült tervezetről – a Korm. rendelet szerinti munkaközi tájékoztató keretében –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897943" w:rsidRPr="001360B8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1360B8"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c) a www</w:t>
      </w:r>
      <w:r w:rsidRPr="00063EE3">
        <w:t>.</w:t>
      </w:r>
      <w:r>
        <w:t xml:space="preserve">pacsony.hu honlapon közzétett </w:t>
      </w:r>
      <w:r>
        <w:rPr>
          <w:color w:val="000000" w:themeColor="text1"/>
        </w:rPr>
        <w:t xml:space="preserve">hirdetmény útján, és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t xml:space="preserve"> (3) </w:t>
      </w:r>
      <w:r>
        <w:rPr>
          <w:color w:val="000000" w:themeColor="text1"/>
        </w:rPr>
        <w:t xml:space="preserve">A </w:t>
      </w:r>
      <w:r>
        <w:rPr>
          <w:b/>
          <w:color w:val="000000" w:themeColor="text1"/>
        </w:rPr>
        <w:t>t</w:t>
      </w:r>
      <w:r>
        <w:rPr>
          <w:b/>
        </w:rPr>
        <w:t>elepülésrendezési eszközök tárgyalásos eljárásban</w:t>
      </w:r>
      <w:r>
        <w:t xml:space="preserve"> történő készítése </w:t>
      </w:r>
      <w:r>
        <w:rPr>
          <w:color w:val="000000" w:themeColor="text1"/>
        </w:rPr>
        <w:t xml:space="preserve">vagy </w:t>
      </w:r>
      <w:r>
        <w:t xml:space="preserve">módosítása esetén – a (4) bekezdés szerinti eset kivételével, - a partnerek tájékoztatása az elkészült tervezetről, - a Korm. rendelet szerinti munkaközi tájékoztató keretében –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>
        <w:t>a</w:t>
      </w:r>
      <w:proofErr w:type="gramEnd"/>
      <w:r>
        <w:t xml:space="preserve">) közterületen elhelyezett önkormányzati hirdetőfelületen, </w:t>
      </w:r>
    </w:p>
    <w:p w:rsidR="00897943" w:rsidRPr="001360B8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1360B8">
        <w:t xml:space="preserve"> online</w:t>
      </w:r>
      <w:proofErr w:type="gramEnd"/>
      <w:r w:rsidRPr="001360B8">
        <w:t xml:space="preserve"> lapban,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c) a </w:t>
      </w:r>
      <w:r w:rsidRPr="00E73B3C">
        <w:t>www.</w:t>
      </w:r>
      <w:r>
        <w:t xml:space="preserve">pacsony.hu honlapon közzétett hirdetmény útján, </w:t>
      </w:r>
      <w:r>
        <w:rPr>
          <w:color w:val="000000" w:themeColor="text1"/>
        </w:rPr>
        <w:t>és</w:t>
      </w:r>
      <w:r>
        <w:rPr>
          <w:color w:val="F79646" w:themeColor="accent6"/>
        </w:rPr>
        <w:t xml:space="preserve">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d) lakossági fórum keretén belül szóban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>
        <w:t>történik</w:t>
      </w:r>
      <w:proofErr w:type="gramEnd"/>
      <w:r>
        <w:t>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t xml:space="preserve">(4) A </w:t>
      </w:r>
      <w:r>
        <w:rPr>
          <w:b/>
          <w:color w:val="000000" w:themeColor="text1"/>
        </w:rPr>
        <w:t>településrendezési eszközök készítésének vagy módosításának tárgyalásos eljárása során</w:t>
      </w:r>
      <w:r>
        <w:rPr>
          <w:color w:val="000000" w:themeColor="text1"/>
        </w:rPr>
        <w:t xml:space="preserve">, </w:t>
      </w:r>
      <w:r>
        <w:rPr>
          <w:b/>
          <w:color w:val="000000" w:themeColor="text1"/>
        </w:rPr>
        <w:t>a Kormány által rendeletben kihirdetett veszélyhelyzet esetén</w:t>
      </w:r>
      <w:r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a </w:t>
      </w:r>
      <w:hyperlink r:id="rId7" w:history="1">
        <w:r w:rsidRPr="00A40E7C">
          <w:rPr>
            <w:rStyle w:val="Hiperhivatkozs"/>
          </w:rPr>
          <w:t>www.pacsony.hu</w:t>
        </w:r>
      </w:hyperlink>
      <w:r>
        <w:rPr>
          <w:color w:val="000000" w:themeColor="text1"/>
        </w:rPr>
        <w:t xml:space="preserve"> honlapon közzétett hirdetmény útján történik.</w:t>
      </w:r>
    </w:p>
    <w:p w:rsidR="00897943" w:rsidRPr="00E73B3C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rPr>
          <w:color w:val="000000" w:themeColor="text1"/>
        </w:rPr>
        <w:t xml:space="preserve">(5) A </w:t>
      </w:r>
      <w:r>
        <w:rPr>
          <w:b/>
          <w:color w:val="000000" w:themeColor="text1"/>
        </w:rPr>
        <w:t>településrendezési eszközök állami főépítészi eljárásban</w:t>
      </w:r>
      <w:r>
        <w:rPr>
          <w:color w:val="000000" w:themeColor="text1"/>
        </w:rPr>
        <w:t xml:space="preserve"> történő módosítása esetén a partnerek tájékoztatása az elkészült tervezetről – a Korm. rendelet szerinti munkaközi </w:t>
      </w:r>
      <w:r w:rsidRPr="00E73B3C">
        <w:t>tájékoztat</w:t>
      </w:r>
      <w:r>
        <w:t>ó keretében – a www.pacsony</w:t>
      </w:r>
      <w:r w:rsidRPr="00E73B3C">
        <w:t>.hu honlapon közzétett hirdetmény útján és közterületen elhelyezett önkormányzati hirdetőfelületen történik.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6. §</w:t>
      </w:r>
      <w:r>
        <w:t xml:space="preserve"> (1) </w:t>
      </w:r>
      <w:r>
        <w:rPr>
          <w:b/>
        </w:rPr>
        <w:t>A hirdetménynek – előzetes tájékoztató esetén</w:t>
      </w:r>
      <w:r>
        <w:t xml:space="preserve"> - </w:t>
      </w:r>
      <w:r>
        <w:rPr>
          <w:b/>
        </w:rPr>
        <w:t>tartalmaznia kell</w:t>
      </w:r>
      <w:r>
        <w:t>: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>) az érintett államigazgatási szervek számára tájékoztatásra bocsátott dokumentumot,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>
        <w:rPr>
          <w:color w:val="000000" w:themeColor="text1"/>
        </w:rPr>
        <w:lastRenderedPageBreak/>
        <w:t xml:space="preserve">b) a partnerek észrevételeinek benyújtására nyitva álló határidőt,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c) a postacímet vagy elektronikus levélcímet, ahova az észrevétel megküldhető, és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d) a személyes adatok kezelésével összefüggő tájékoztatást.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t xml:space="preserve">(2) </w:t>
      </w:r>
      <w:r>
        <w:rPr>
          <w:b/>
          <w:color w:val="000000" w:themeColor="text1"/>
        </w:rPr>
        <w:t>A hirdetménynek – munkaközi tájékoztató esetén - tartalmaznia kell</w:t>
      </w:r>
      <w:r>
        <w:rPr>
          <w:color w:val="000000" w:themeColor="text1"/>
        </w:rPr>
        <w:t>: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>
        <w:rPr>
          <w:color w:val="000000" w:themeColor="text1"/>
        </w:rPr>
        <w:t>b) a partnerek észrevételeinek benyújtására nyitva álló határidőt,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c) a postacímet vagy elektronikus levélcímet, ahova az észrevétel megküldhető, és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d) a személyes adatok kezelésével összefüggő tájékoztatást.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7. §</w:t>
      </w:r>
      <w:r>
        <w:t xml:space="preserve"> A lakossági fórum összehívására és lebonyolítására a </w:t>
      </w:r>
      <w:r w:rsidRPr="00BD72D6">
        <w:t>Pácsony Község Önkormányzat Képviselő-testülete Szervezeti és Működési Szabályzatáról szóló</w:t>
      </w:r>
      <w:r>
        <w:t xml:space="preserve"> önkormányzati rendeletében foglalt szabályozás az irányadó.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3. A javaslatok, vélemények dokumentálásának és nyilvántartásának módja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8. §</w:t>
      </w:r>
      <w:r>
        <w:t xml:space="preserve"> (1) A partnerek a lakossági fórumon szóban észrevételt tehetnek, amelyet jegyzőkönyvbe kell foglalni. A lakossági fórumot követő </w:t>
      </w:r>
      <w:r w:rsidRPr="00FE1D69">
        <w:t>8</w:t>
      </w:r>
      <w:r>
        <w:t xml:space="preserve"> napon belül, valamint lakossági fórum hiányában a hirdetmény közzétételét számított 8 napon belül a partnerek írásos észrevételeket tehetnek az alábbi módokon: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 xml:space="preserve">) papíralapon a polgármesternek címezve, </w:t>
      </w:r>
      <w:r>
        <w:rPr>
          <w:bCs/>
        </w:rPr>
        <w:t xml:space="preserve">Pácsony Község  Önkormányzatának címére (9823. Pácsony, Kossuth u. 90/B) </w:t>
      </w:r>
      <w:r>
        <w:t>történő megküldéssel, vagy</w:t>
      </w:r>
      <w:r>
        <w:br/>
        <w:t>b) elektronikus levélben a hirdetményben meghatározott e-mail címre történő megküldéssel, amennyiben a hirdetmény ilyet tartalmaz.</w:t>
      </w:r>
    </w:p>
    <w:p w:rsidR="00897943" w:rsidRDefault="00897943" w:rsidP="00897943">
      <w:pPr>
        <w:pStyle w:val="Listaszerbekezds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>
        <w:t>(3) A szakmai javaslatok alapján a főépítész a vélemények, javaslatok elfogadására, el nem fogadás esetén indokolására vonatkozó döntés-tervezetet készít.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9. §</w:t>
      </w:r>
      <w:r>
        <w:t xml:space="preserve"> (1) A jelen rendeletben foglaltak szerint beérkezett véleményeket, javaslatokat a főépítész a tárgy és az eljárási szakasz rögzítésével, a beérkezés sorrendjében nyilvántartja. 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>
        <w:rPr>
          <w:color w:val="000000" w:themeColor="text1"/>
        </w:rPr>
        <w:t xml:space="preserve">(2) Az (1) bekezdés szerinti </w:t>
      </w:r>
      <w:proofErr w:type="gramStart"/>
      <w:r>
        <w:rPr>
          <w:color w:val="000000" w:themeColor="text1"/>
        </w:rPr>
        <w:t>nyilvántartás  az</w:t>
      </w:r>
      <w:proofErr w:type="gramEnd"/>
      <w:r>
        <w:rPr>
          <w:color w:val="000000" w:themeColor="text1"/>
        </w:rPr>
        <w:t xml:space="preserve"> alábbiakat tartalmazza: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>) a véleményező, javaslattevő</w:t>
      </w:r>
    </w:p>
    <w:p w:rsidR="00897943" w:rsidRDefault="00897943" w:rsidP="00897943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aa</w:t>
      </w:r>
      <w:proofErr w:type="spellEnd"/>
      <w:r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897943" w:rsidRDefault="00897943" w:rsidP="00897943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>
        <w:rPr>
          <w:color w:val="000000" w:themeColor="text1"/>
        </w:rPr>
        <w:t>ab</w:t>
      </w:r>
      <w:proofErr w:type="gramEnd"/>
      <w:r>
        <w:rPr>
          <w:color w:val="000000" w:themeColor="text1"/>
        </w:rPr>
        <w:t>) személyes adatai kezeléséhez történő hozzájárulása hiányában a személyi, vagy szervezeti véleményező partneri körbe tartozására történő utalást,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>
        <w:rPr>
          <w:color w:val="000000" w:themeColor="text1"/>
        </w:rPr>
        <w:t xml:space="preserve">vélemény beérkezésének időpontját,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c) a vélemény, javaslat rövid tartalmát, és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>
        <w:rPr>
          <w:color w:val="000000" w:themeColor="text1"/>
        </w:rPr>
        <w:t>d) a véleményezési</w:t>
      </w:r>
      <w:r>
        <w:t xml:space="preserve"> szakasz lezáró, vagy a véleményt, javaslatot elfogadó, vagy elutasító képviselő-testületi határozat számát, illetve a polgármester döntését.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4. Az elfogadott koncepció, stratégia, kézikönyv, településképi rendelet és településfejlesztési eszköz nyilvánosságát biztosító intézkedések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>
        <w:rPr>
          <w:b/>
        </w:rPr>
        <w:lastRenderedPageBreak/>
        <w:t>10. §</w:t>
      </w:r>
      <w:r>
        <w:t xml:space="preserve"> A polgármester gondoskodik az elfogadott koncepció, stratégia, kézikönyv, településképi rendelet és településrendezési eszköz elfogadást követő 15 napon belüli közzétételéről, a </w:t>
      </w:r>
      <w:hyperlink r:id="rId8" w:history="1">
        <w:r w:rsidRPr="00A40E7C">
          <w:rPr>
            <w:rStyle w:val="Hiperhivatkozs"/>
          </w:rPr>
          <w:t>www.pacsony.hu</w:t>
        </w:r>
      </w:hyperlink>
      <w:r>
        <w:t xml:space="preserve"> honlapon.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5. Záró rendelkezések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color w:val="000000" w:themeColor="text1"/>
        </w:rPr>
        <w:t>11. §</w:t>
      </w:r>
      <w:r>
        <w:rPr>
          <w:color w:val="000000" w:themeColor="text1"/>
        </w:rPr>
        <w:t xml:space="preserve"> (1) A rendelet a kihirdetését követő napon lép hatályba.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897943" w:rsidRDefault="00897943" w:rsidP="00897943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Pácsony Község Önkormányzat </w:t>
      </w:r>
      <w:r w:rsidRPr="0087756E">
        <w:rPr>
          <w:bCs/>
        </w:rPr>
        <w:t xml:space="preserve">Képviselő-testületének a településfejlesztési, településrendezési és </w:t>
      </w:r>
      <w:proofErr w:type="gramStart"/>
      <w:r w:rsidRPr="0087756E">
        <w:rPr>
          <w:bCs/>
        </w:rPr>
        <w:t>településképpel</w:t>
      </w:r>
      <w:proofErr w:type="gramEnd"/>
      <w:r w:rsidRPr="0087756E">
        <w:rPr>
          <w:bCs/>
        </w:rPr>
        <w:t xml:space="preserve"> kapcsolatos feladataival összefüggő partnerségi egyeztetés szabályairól </w:t>
      </w:r>
      <w:r>
        <w:t xml:space="preserve"> szóló 7/2017. (VII.18.) önkormányzati rendelete.</w:t>
      </w: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Pácsony, </w:t>
      </w:r>
      <w:proofErr w:type="gramStart"/>
      <w:r>
        <w:rPr>
          <w:sz w:val="24"/>
          <w:szCs w:val="24"/>
        </w:rPr>
        <w:t>2017. …</w:t>
      </w:r>
      <w:proofErr w:type="gramEnd"/>
      <w:r>
        <w:rPr>
          <w:sz w:val="24"/>
          <w:szCs w:val="24"/>
        </w:rPr>
        <w:t>………</w:t>
      </w: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Nagy </w:t>
      </w:r>
      <w:proofErr w:type="gramStart"/>
      <w:r>
        <w:rPr>
          <w:sz w:val="24"/>
          <w:szCs w:val="24"/>
        </w:rPr>
        <w:t>István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897943" w:rsidRDefault="00897943" w:rsidP="008979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>
        <w:rPr>
          <w:sz w:val="24"/>
          <w:szCs w:val="24"/>
        </w:rPr>
        <w:t>Polgármester                                                          jegyző</w:t>
      </w:r>
      <w:proofErr w:type="gramEnd"/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  <w:r>
        <w:rPr>
          <w:sz w:val="24"/>
          <w:szCs w:val="24"/>
        </w:rPr>
        <w:t>A rendelet kihirdetve:</w:t>
      </w:r>
    </w:p>
    <w:p w:rsidR="00897943" w:rsidRDefault="00897943" w:rsidP="00897943">
      <w:pPr>
        <w:jc w:val="both"/>
        <w:rPr>
          <w:sz w:val="24"/>
          <w:szCs w:val="24"/>
        </w:rPr>
      </w:pPr>
    </w:p>
    <w:p w:rsidR="00897943" w:rsidRDefault="00897943" w:rsidP="00897943">
      <w:pPr>
        <w:jc w:val="both"/>
        <w:rPr>
          <w:sz w:val="24"/>
          <w:szCs w:val="24"/>
        </w:rPr>
      </w:pPr>
      <w:r>
        <w:rPr>
          <w:sz w:val="24"/>
          <w:szCs w:val="24"/>
        </w:rPr>
        <w:t>2017. …………..                                                           Kardos Andrea</w:t>
      </w:r>
    </w:p>
    <w:p w:rsidR="00897943" w:rsidRDefault="00897943" w:rsidP="00897943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proofErr w:type="gramStart"/>
      <w:r>
        <w:rPr>
          <w:sz w:val="24"/>
          <w:szCs w:val="24"/>
        </w:rPr>
        <w:t>jegyző</w:t>
      </w:r>
      <w:proofErr w:type="gramEnd"/>
      <w:r>
        <w:rPr>
          <w:sz w:val="24"/>
          <w:szCs w:val="24"/>
        </w:rPr>
        <w:t xml:space="preserve">           </w:t>
      </w: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897943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p w:rsidR="00897943" w:rsidRDefault="00897943" w:rsidP="00A31695">
      <w:pPr>
        <w:jc w:val="center"/>
        <w:rPr>
          <w:b/>
          <w:sz w:val="24"/>
          <w:szCs w:val="24"/>
        </w:rPr>
      </w:pPr>
    </w:p>
    <w:sectPr w:rsidR="00897943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31695"/>
    <w:rsid w:val="00063EE3"/>
    <w:rsid w:val="000D388D"/>
    <w:rsid w:val="000D739B"/>
    <w:rsid w:val="00101111"/>
    <w:rsid w:val="001360B8"/>
    <w:rsid w:val="00222792"/>
    <w:rsid w:val="002459BF"/>
    <w:rsid w:val="00481EF4"/>
    <w:rsid w:val="0051109B"/>
    <w:rsid w:val="0087756E"/>
    <w:rsid w:val="00897943"/>
    <w:rsid w:val="008D4DD7"/>
    <w:rsid w:val="00A02B28"/>
    <w:rsid w:val="00A22821"/>
    <w:rsid w:val="00A31695"/>
    <w:rsid w:val="00BD72D6"/>
    <w:rsid w:val="00BF7E3D"/>
    <w:rsid w:val="00C53977"/>
    <w:rsid w:val="00CA6D5C"/>
    <w:rsid w:val="00D111D7"/>
    <w:rsid w:val="00E73B3C"/>
    <w:rsid w:val="00F469BD"/>
    <w:rsid w:val="00FD3F34"/>
    <w:rsid w:val="00FE1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1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31695"/>
    <w:pPr>
      <w:spacing w:before="100" w:beforeAutospacing="1" w:after="100" w:afterAutospacing="1"/>
    </w:pPr>
    <w:rPr>
      <w:sz w:val="24"/>
      <w:szCs w:val="24"/>
    </w:rPr>
  </w:style>
  <w:style w:type="character" w:customStyle="1" w:styleId="ListaszerbekezdsChar">
    <w:name w:val="Listaszerű bekezdés Char"/>
    <w:link w:val="Listaszerbekezds"/>
    <w:uiPriority w:val="99"/>
    <w:locked/>
    <w:rsid w:val="00A3169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link w:val="ListaszerbekezdsChar"/>
    <w:uiPriority w:val="99"/>
    <w:qFormat/>
    <w:rsid w:val="00A31695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A31695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063E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csony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csony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acsony.hu" TargetMode="External"/><Relationship Id="rId5" Type="http://schemas.openxmlformats.org/officeDocument/2006/relationships/hyperlink" Target="http://www.pacsony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BE147-4B4A-4286-A9AB-1D9BB2D4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2462</Words>
  <Characters>16991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2017-09-26T13:38:00Z</dcterms:created>
  <dcterms:modified xsi:type="dcterms:W3CDTF">2017-10-20T10:08:00Z</dcterms:modified>
</cp:coreProperties>
</file>